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94" w:rsidRDefault="00797533" w:rsidP="00890AF9">
      <w:pPr>
        <w:pStyle w:val="a3"/>
        <w:widowControl/>
        <w:snapToGrid w:val="0"/>
        <w:spacing w:before="0" w:beforeAutospacing="0" w:after="0" w:afterAutospacing="0" w:line="360" w:lineRule="auto"/>
        <w:ind w:firstLineChars="200" w:firstLine="480"/>
        <w:rPr>
          <w:rFonts w:ascii="宋体" w:hAnsi="宋体" w:cstheme="minorEastAsia"/>
          <w:color w:val="800080"/>
          <w:kern w:val="2"/>
          <w:sz w:val="21"/>
          <w:szCs w:val="21"/>
        </w:rPr>
      </w:pPr>
      <w:hyperlink r:id="rId7" w:history="1">
        <w:r w:rsidR="00512094">
          <w:rPr>
            <w:rStyle w:val="a4"/>
            <w:rFonts w:ascii="宋体" w:hAnsi="宋体" w:cstheme="minorEastAsia" w:hint="eastAsia"/>
            <w:color w:val="800080"/>
            <w:kern w:val="2"/>
            <w:sz w:val="21"/>
            <w:szCs w:val="21"/>
          </w:rPr>
          <w:t>https://www.sohu.com/a/394379016_419342</w:t>
        </w:r>
      </w:hyperlink>
    </w:p>
    <w:p w:rsidR="00512094" w:rsidRDefault="00512094" w:rsidP="00512094">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天津大学法学院互联网政策与法律研究中心主任秦安当时接受环球时报-环球网记者采访时表示， 一些美国政客对所谓“中国黑客”的指责是老生常谈，稍有常识的人都能看到，作为应对新冠病毒最有经验的国家，中国没有必要通过黑客手段窃取美方的信息。</w:t>
      </w:r>
    </w:p>
    <w:p w:rsidR="00512094" w:rsidRDefault="00512094" w:rsidP="00512094">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中方也曾多次指出美国在网络安全问题上的虚伪性和双重标准。今年3月，中国360公司经过调查分析称，美中情局黑客组织“APT-C-39”对华进行了长达11年的网络攻击和渗透。国防部发言人任国强当时就此新闻评论称，长期以来，美国违反国际法和国际关系基本准则，对外国政府、企业和个人实施大规模、有组织、无差别的网络窃密、监控和攻击，是国际社会公认的惯犯。从“维基解密”“斯诺登事件”“瑞士加密机事件”到此次的360公司有关报告，事实一再证明，在网络安全问题上，美方是全球最大的窃密者。</w:t>
      </w:r>
    </w:p>
    <w:p w:rsidR="00512094" w:rsidRDefault="00512094" w:rsidP="00512094">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 xml:space="preserve">秦安对环球时报-环球网记者表示，一些美国政客、机构和媒体此前就不时借网络安全问题攻击中国，疫情期间，他们又变本加厉， 已经从“不要脸”到“不要命”了。如今美国因新冠肺炎死亡的人数快速增加，但一些美国政客置疫情防控于不顾，不把拯救本国人民的生命作为首要任务，反而忙于抹黑中国，这种行为可以说是“触目惊心”。“美国等西方国家正利用其国际话语权控制人们对新冠肺炎疫情的认识，企图用谎言书写历史，我们要高度警觉谎言说了999次之后的恶果。” </w:t>
      </w:r>
    </w:p>
    <w:p w:rsidR="00AD76EF" w:rsidRDefault="00AD76EF"/>
    <w:sectPr w:rsidR="00AD76EF" w:rsidSect="007975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2C8" w:rsidRDefault="00E512C8" w:rsidP="00890AF9">
      <w:r>
        <w:separator/>
      </w:r>
    </w:p>
  </w:endnote>
  <w:endnote w:type="continuationSeparator" w:id="0">
    <w:p w:rsidR="00E512C8" w:rsidRDefault="00E512C8" w:rsidP="00890AF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2C8" w:rsidRDefault="00E512C8" w:rsidP="00890AF9">
      <w:r>
        <w:separator/>
      </w:r>
    </w:p>
  </w:footnote>
  <w:footnote w:type="continuationSeparator" w:id="0">
    <w:p w:rsidR="00E512C8" w:rsidRDefault="00E512C8" w:rsidP="00890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11.1pt;height:11.1pt" o:bullet="t">
        <v:imagedata r:id="rId1" o:title=""/>
      </v:shape>
    </w:pict>
  </w:numPicBullet>
  <w:abstractNum w:abstractNumId="0">
    <w:nsid w:val="4C7F75CA"/>
    <w:multiLevelType w:val="multilevel"/>
    <w:tmpl w:val="4C7F75CA"/>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2094"/>
    <w:rsid w:val="00512094"/>
    <w:rsid w:val="006F0257"/>
    <w:rsid w:val="00797533"/>
    <w:rsid w:val="00890AF9"/>
    <w:rsid w:val="00AD76EF"/>
    <w:rsid w:val="00E512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5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12094"/>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512094"/>
    <w:rPr>
      <w:color w:val="0563C1" w:themeColor="hyperlink"/>
      <w:u w:val="single"/>
    </w:rPr>
  </w:style>
  <w:style w:type="paragraph" w:styleId="a5">
    <w:name w:val="header"/>
    <w:basedOn w:val="a"/>
    <w:link w:val="Char"/>
    <w:uiPriority w:val="99"/>
    <w:semiHidden/>
    <w:unhideWhenUsed/>
    <w:rsid w:val="00890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90AF9"/>
    <w:rPr>
      <w:sz w:val="18"/>
      <w:szCs w:val="18"/>
    </w:rPr>
  </w:style>
  <w:style w:type="paragraph" w:styleId="a6">
    <w:name w:val="footer"/>
    <w:basedOn w:val="a"/>
    <w:link w:val="Char0"/>
    <w:uiPriority w:val="99"/>
    <w:semiHidden/>
    <w:unhideWhenUsed/>
    <w:rsid w:val="00890AF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90AF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hu.com/a/394379016_4193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2020-07-01T15:26:00Z</dcterms:created>
  <dcterms:modified xsi:type="dcterms:W3CDTF">2020-07-02T02:45:00Z</dcterms:modified>
</cp:coreProperties>
</file>